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095" w:rsidRDefault="00B27095" w:rsidP="00B27095">
      <w:pPr>
        <w:jc w:val="center"/>
        <w:rPr>
          <w:b/>
          <w:sz w:val="28"/>
          <w:szCs w:val="28"/>
          <w:lang w:val="kk-KZ"/>
        </w:rPr>
      </w:pPr>
      <w:r w:rsidRPr="003F4338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15-16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B27095" w:rsidRPr="00E17C8E" w:rsidRDefault="00B27095" w:rsidP="00B27095">
      <w:pPr>
        <w:jc w:val="both"/>
        <w:rPr>
          <w:b/>
          <w:sz w:val="28"/>
          <w:szCs w:val="28"/>
          <w:lang w:val="kk-KZ"/>
        </w:rPr>
      </w:pPr>
    </w:p>
    <w:p w:rsidR="00B27095" w:rsidRPr="00E17C8E" w:rsidRDefault="00B27095" w:rsidP="00B27095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</w:t>
      </w:r>
      <w:r>
        <w:rPr>
          <w:sz w:val="28"/>
          <w:szCs w:val="28"/>
          <w:lang w:val="kk-KZ"/>
        </w:rPr>
        <w:t>ринциптері. 1 принцип –тұтынушыға</w:t>
      </w:r>
      <w:r w:rsidRPr="00E17C8E">
        <w:rPr>
          <w:sz w:val="28"/>
          <w:szCs w:val="28"/>
          <w:lang w:val="kk-KZ"/>
        </w:rPr>
        <w:t xml:space="preserve"> бейімделу.</w:t>
      </w:r>
    </w:p>
    <w:p w:rsidR="00B27095" w:rsidRDefault="00B27095" w:rsidP="00B27095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>
        <w:rPr>
          <w:b/>
          <w:i/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Сапа менеджмент жүйесінің негізгі принциптерін оқып меңгеру.</w:t>
      </w:r>
    </w:p>
    <w:p w:rsidR="00B27095" w:rsidRPr="00E17C8E" w:rsidRDefault="00B27095" w:rsidP="00B27095">
      <w:pPr>
        <w:jc w:val="both"/>
        <w:rPr>
          <w:b/>
          <w:i/>
          <w:sz w:val="28"/>
          <w:szCs w:val="28"/>
          <w:lang w:val="kk-KZ"/>
        </w:rPr>
      </w:pPr>
    </w:p>
    <w:p w:rsidR="00B27095" w:rsidRPr="00E17C8E" w:rsidRDefault="00B27095" w:rsidP="00B27095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B27095" w:rsidRPr="00E17C8E" w:rsidRDefault="00B27095" w:rsidP="00B270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1-принцип бойынша мысал келтіру,талқылау.</w:t>
      </w:r>
    </w:p>
    <w:p w:rsidR="00B27095" w:rsidRDefault="00B27095" w:rsidP="00B27095">
      <w:pPr>
        <w:jc w:val="both"/>
        <w:rPr>
          <w:b/>
          <w:i/>
          <w:sz w:val="28"/>
          <w:szCs w:val="28"/>
          <w:lang w:val="kk-KZ"/>
        </w:rPr>
      </w:pPr>
    </w:p>
    <w:p w:rsidR="00B27095" w:rsidRDefault="00B27095" w:rsidP="00B27095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B27095" w:rsidRPr="00E17C8E" w:rsidRDefault="00B27095" w:rsidP="00B27095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>Тұтынушыға бейімделудің маңызы?</w:t>
      </w:r>
    </w:p>
    <w:p w:rsidR="006116F7" w:rsidRPr="00B27095" w:rsidRDefault="006116F7">
      <w:pPr>
        <w:rPr>
          <w:lang w:val="kk-KZ"/>
        </w:rPr>
      </w:pPr>
      <w:bookmarkStart w:id="0" w:name="_GoBack"/>
      <w:bookmarkEnd w:id="0"/>
    </w:p>
    <w:sectPr w:rsidR="006116F7" w:rsidRPr="00B27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822"/>
    <w:rsid w:val="006116F7"/>
    <w:rsid w:val="006F2CF2"/>
    <w:rsid w:val="00B05006"/>
    <w:rsid w:val="00B27095"/>
    <w:rsid w:val="00ED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2017-02-03T03:33:00Z</dcterms:created>
  <dcterms:modified xsi:type="dcterms:W3CDTF">2017-02-03T03:33:00Z</dcterms:modified>
</cp:coreProperties>
</file>